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252"/>
        <w:gridCol w:w="6169"/>
      </w:tblGrid>
      <w:tr w:rsidR="0086401A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401A" w:rsidRDefault="0086401A">
            <w:pPr>
              <w:spacing w:line="1" w:lineRule="auto"/>
              <w:jc w:val="both"/>
            </w:pPr>
          </w:p>
        </w:tc>
        <w:tc>
          <w:tcPr>
            <w:tcW w:w="616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16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9"/>
            </w:tblGrid>
            <w:tr w:rsidR="0086401A">
              <w:tc>
                <w:tcPr>
                  <w:tcW w:w="6169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86401A" w:rsidRDefault="000F158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3</w:t>
                  </w:r>
                </w:p>
                <w:p w:rsidR="0086401A" w:rsidRDefault="000F158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к решению Совета депутатов муниципального</w:t>
                  </w:r>
                </w:p>
                <w:p w:rsidR="0086401A" w:rsidRDefault="000F158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образования Ивановский сельсовет Оренбургского района Оренбургской области</w:t>
                  </w:r>
                </w:p>
                <w:p w:rsidR="0086401A" w:rsidRDefault="000F158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</w:t>
                  </w:r>
                </w:p>
                <w:p w:rsidR="0086401A" w:rsidRDefault="000F158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№</w:t>
                  </w:r>
                </w:p>
              </w:tc>
            </w:tr>
          </w:tbl>
          <w:p w:rsidR="0086401A" w:rsidRDefault="0086401A">
            <w:pPr>
              <w:spacing w:line="1" w:lineRule="auto"/>
            </w:pPr>
          </w:p>
        </w:tc>
      </w:tr>
      <w:tr w:rsidR="0086401A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401A" w:rsidRDefault="0086401A">
            <w:pPr>
              <w:spacing w:line="1" w:lineRule="auto"/>
              <w:jc w:val="both"/>
            </w:pPr>
          </w:p>
        </w:tc>
        <w:tc>
          <w:tcPr>
            <w:tcW w:w="61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6401A" w:rsidRDefault="0086401A">
            <w:pPr>
              <w:spacing w:line="1" w:lineRule="auto"/>
            </w:pPr>
          </w:p>
        </w:tc>
      </w:tr>
      <w:tr w:rsidR="0086401A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401A" w:rsidRDefault="0086401A">
            <w:pPr>
              <w:spacing w:line="1" w:lineRule="auto"/>
              <w:jc w:val="both"/>
            </w:pPr>
          </w:p>
        </w:tc>
        <w:tc>
          <w:tcPr>
            <w:tcW w:w="61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6401A" w:rsidRDefault="0086401A">
            <w:pPr>
              <w:spacing w:line="1" w:lineRule="auto"/>
            </w:pPr>
          </w:p>
        </w:tc>
      </w:tr>
      <w:tr w:rsidR="0086401A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401A" w:rsidRDefault="0086401A">
            <w:pPr>
              <w:spacing w:line="1" w:lineRule="auto"/>
              <w:jc w:val="both"/>
            </w:pPr>
          </w:p>
        </w:tc>
        <w:tc>
          <w:tcPr>
            <w:tcW w:w="61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6401A" w:rsidRDefault="0086401A">
            <w:pPr>
              <w:spacing w:line="1" w:lineRule="auto"/>
            </w:pPr>
          </w:p>
        </w:tc>
      </w:tr>
      <w:tr w:rsidR="0086401A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401A" w:rsidRDefault="0086401A">
            <w:pPr>
              <w:spacing w:line="1" w:lineRule="auto"/>
              <w:jc w:val="both"/>
            </w:pPr>
          </w:p>
        </w:tc>
        <w:tc>
          <w:tcPr>
            <w:tcW w:w="61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6401A" w:rsidRDefault="0086401A">
            <w:pPr>
              <w:spacing w:line="1" w:lineRule="auto"/>
            </w:pPr>
          </w:p>
        </w:tc>
      </w:tr>
    </w:tbl>
    <w:p w:rsidR="0086401A" w:rsidRDefault="0086401A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86401A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86401A" w:rsidRDefault="000F1585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муниципального образования Ивановский сельсовет Оренбургского района Оренбургской области на 2026 год и на плановый период 2027 и 2028 годов</w:t>
            </w:r>
          </w:p>
        </w:tc>
      </w:tr>
    </w:tbl>
    <w:p w:rsidR="0086401A" w:rsidRDefault="0086401A">
      <w:pPr>
        <w:rPr>
          <w:vanish/>
        </w:rPr>
      </w:pPr>
      <w:bookmarkStart w:id="0" w:name="__bookmark_1"/>
      <w:bookmarkEnd w:id="0"/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5505"/>
        <w:gridCol w:w="850"/>
        <w:gridCol w:w="566"/>
        <w:gridCol w:w="566"/>
        <w:gridCol w:w="1984"/>
        <w:gridCol w:w="850"/>
        <w:gridCol w:w="1700"/>
        <w:gridCol w:w="1700"/>
        <w:gridCol w:w="1700"/>
      </w:tblGrid>
      <w:tr w:rsidR="0086401A">
        <w:trPr>
          <w:tblHeader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6401A" w:rsidRDefault="000F1585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:rsidR="0086401A" w:rsidRDefault="0086401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6401A" w:rsidRDefault="000F1585">
            <w:pPr>
              <w:jc w:val="center"/>
            </w:pPr>
            <w:r>
              <w:rPr>
                <w:color w:val="000000"/>
                <w:sz w:val="28"/>
                <w:szCs w:val="28"/>
              </w:rPr>
              <w:t>Вед</w:t>
            </w:r>
          </w:p>
          <w:p w:rsidR="0086401A" w:rsidRDefault="0086401A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6401A" w:rsidRDefault="000F1585">
            <w:pPr>
              <w:jc w:val="center"/>
            </w:pPr>
            <w:proofErr w:type="spellStart"/>
            <w:r>
              <w:rPr>
                <w:color w:val="000000"/>
                <w:sz w:val="28"/>
                <w:szCs w:val="28"/>
              </w:rPr>
              <w:t>Рз</w:t>
            </w:r>
            <w:proofErr w:type="spellEnd"/>
          </w:p>
          <w:p w:rsidR="0086401A" w:rsidRDefault="0086401A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6401A" w:rsidRDefault="000F1585">
            <w:pPr>
              <w:jc w:val="center"/>
            </w:pPr>
            <w:proofErr w:type="spellStart"/>
            <w:r>
              <w:rPr>
                <w:color w:val="000000"/>
                <w:sz w:val="28"/>
                <w:szCs w:val="28"/>
              </w:rPr>
              <w:t>Пр</w:t>
            </w:r>
            <w:proofErr w:type="spellEnd"/>
          </w:p>
          <w:p w:rsidR="0086401A" w:rsidRDefault="0086401A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6401A" w:rsidRDefault="000F1585">
            <w:pPr>
              <w:jc w:val="center"/>
            </w:pPr>
            <w:r>
              <w:rPr>
                <w:color w:val="000000"/>
                <w:sz w:val="28"/>
                <w:szCs w:val="28"/>
              </w:rPr>
              <w:t>ЦСР</w:t>
            </w:r>
          </w:p>
          <w:p w:rsidR="0086401A" w:rsidRDefault="0086401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6401A" w:rsidRDefault="000F1585">
            <w:pPr>
              <w:jc w:val="center"/>
            </w:pPr>
            <w:r>
              <w:rPr>
                <w:color w:val="000000"/>
                <w:sz w:val="28"/>
                <w:szCs w:val="28"/>
              </w:rPr>
              <w:t>ВР</w:t>
            </w:r>
          </w:p>
          <w:p w:rsidR="0086401A" w:rsidRDefault="0086401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6401A" w:rsidRDefault="000F1585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2026 год</w:t>
            </w:r>
          </w:p>
          <w:p w:rsidR="0086401A" w:rsidRDefault="0086401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6401A" w:rsidRDefault="000F1585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2027 год</w:t>
            </w:r>
          </w:p>
          <w:p w:rsidR="0086401A" w:rsidRDefault="0086401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6401A" w:rsidRDefault="000F1585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2028 год</w:t>
            </w:r>
          </w:p>
          <w:p w:rsidR="0086401A" w:rsidRDefault="0086401A">
            <w:pPr>
              <w:spacing w:line="1" w:lineRule="auto"/>
            </w:pPr>
          </w:p>
        </w:tc>
      </w:tr>
    </w:tbl>
    <w:p w:rsidR="0086401A" w:rsidRDefault="0086401A">
      <w:pPr>
        <w:rPr>
          <w:vanish/>
        </w:rPr>
      </w:pPr>
      <w:bookmarkStart w:id="1" w:name="__bookmark_2"/>
      <w:bookmarkEnd w:id="1"/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5505"/>
        <w:gridCol w:w="850"/>
        <w:gridCol w:w="566"/>
        <w:gridCol w:w="566"/>
        <w:gridCol w:w="1984"/>
        <w:gridCol w:w="850"/>
        <w:gridCol w:w="1700"/>
        <w:gridCol w:w="1700"/>
        <w:gridCol w:w="1700"/>
      </w:tblGrid>
      <w:tr w:rsidR="0086401A">
        <w:trPr>
          <w:tblHeader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6401A" w:rsidRDefault="000F1585">
            <w:pPr>
              <w:jc w:val="center"/>
            </w:pPr>
            <w:r>
              <w:rPr>
                <w:color w:val="000000"/>
                <w:sz w:val="28"/>
                <w:szCs w:val="28"/>
              </w:rPr>
              <w:t>1</w:t>
            </w:r>
          </w:p>
          <w:p w:rsidR="0086401A" w:rsidRDefault="0086401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6401A" w:rsidRDefault="000F1585">
            <w:pPr>
              <w:jc w:val="center"/>
            </w:pPr>
            <w:r>
              <w:rPr>
                <w:color w:val="000000"/>
                <w:sz w:val="28"/>
                <w:szCs w:val="28"/>
              </w:rPr>
              <w:t>2</w:t>
            </w:r>
          </w:p>
          <w:p w:rsidR="0086401A" w:rsidRDefault="0086401A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6401A" w:rsidRDefault="000F1585">
            <w:pPr>
              <w:jc w:val="center"/>
            </w:pPr>
            <w:r>
              <w:rPr>
                <w:color w:val="000000"/>
                <w:sz w:val="28"/>
                <w:szCs w:val="28"/>
              </w:rPr>
              <w:t>3</w:t>
            </w:r>
          </w:p>
          <w:p w:rsidR="0086401A" w:rsidRDefault="0086401A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6401A" w:rsidRDefault="000F1585">
            <w:pPr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</w:p>
          <w:p w:rsidR="0086401A" w:rsidRDefault="0086401A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6401A" w:rsidRDefault="000F1585">
            <w:pPr>
              <w:jc w:val="center"/>
            </w:pPr>
            <w:r>
              <w:rPr>
                <w:color w:val="000000"/>
                <w:sz w:val="28"/>
                <w:szCs w:val="28"/>
              </w:rPr>
              <w:t>5</w:t>
            </w:r>
          </w:p>
          <w:p w:rsidR="0086401A" w:rsidRDefault="0086401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6401A" w:rsidRDefault="000F1585">
            <w:pPr>
              <w:jc w:val="center"/>
            </w:pPr>
            <w:r>
              <w:rPr>
                <w:color w:val="000000"/>
                <w:sz w:val="28"/>
                <w:szCs w:val="28"/>
              </w:rPr>
              <w:t>6</w:t>
            </w:r>
          </w:p>
          <w:p w:rsidR="0086401A" w:rsidRDefault="0086401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6401A" w:rsidRDefault="000F1585">
            <w:pPr>
              <w:jc w:val="center"/>
            </w:pPr>
            <w:r>
              <w:rPr>
                <w:color w:val="000000"/>
                <w:sz w:val="28"/>
                <w:szCs w:val="28"/>
              </w:rPr>
              <w:t>7</w:t>
            </w:r>
          </w:p>
          <w:p w:rsidR="0086401A" w:rsidRDefault="0086401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6401A" w:rsidRDefault="000F1585">
            <w:pPr>
              <w:jc w:val="center"/>
            </w:pPr>
            <w:r>
              <w:rPr>
                <w:color w:val="000000"/>
                <w:sz w:val="28"/>
                <w:szCs w:val="28"/>
              </w:rPr>
              <w:t>8</w:t>
            </w:r>
          </w:p>
          <w:p w:rsidR="0086401A" w:rsidRDefault="0086401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6401A" w:rsidRDefault="000F1585">
            <w:pPr>
              <w:jc w:val="center"/>
            </w:pPr>
            <w:r>
              <w:rPr>
                <w:color w:val="000000"/>
                <w:sz w:val="28"/>
                <w:szCs w:val="28"/>
              </w:rPr>
              <w:t>9</w:t>
            </w:r>
          </w:p>
          <w:p w:rsidR="0086401A" w:rsidRDefault="0086401A">
            <w:pPr>
              <w:spacing w:line="1" w:lineRule="auto"/>
            </w:pP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color w:val="000000"/>
                <w:sz w:val="24"/>
                <w:szCs w:val="24"/>
              </w:rPr>
              <w:t>Администрация муниципального образования Ивановский сельсовет Оренбургского района Оренбургской области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color w:val="000000"/>
                <w:sz w:val="24"/>
                <w:szCs w:val="24"/>
              </w:rPr>
              <w:t>127 900 855,84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color w:val="000000"/>
                <w:sz w:val="24"/>
                <w:szCs w:val="24"/>
              </w:rPr>
              <w:t>118 274 483,26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color w:val="000000"/>
                <w:sz w:val="24"/>
                <w:szCs w:val="24"/>
              </w:rPr>
              <w:t>94 955 533,00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49 474 935,00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48 904 275,00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48 674 102,00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3 479 400,00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3 479 400,00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3 479 400,00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Муниципальная программа (комплексная программа) "Совершенствование муниципального управления в муниципальном образовании Ивановский сельсовет Оренбургского района Оренбургской области на 2023-2030 годы»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3 479 400,00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3 479 400,00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3 479 400,00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3 479 400,00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3 479 400,00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3 479 400,00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86 4 01 00000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3 479 400,00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3 479 400,00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3 479 400,00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Обеспечение деятельности главы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86 4 01 10001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3 479 400,00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3 479 400,00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3 479 400,00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86 4 01 10001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3 479 400,00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3 479 400,00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3 479 400,00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9 304 641,00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8 792 981,00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8 792 981,00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Муниципальная программа (комплексная программа) "Совершенствование муниципального управления в муниципальном образовании Ивановский сельсовет Оренбургского района Оренбургской области на 2023-2030 годы»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9 304 641,00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8 792 981,00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8 792 981,00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9 304 641,00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8 792 981,00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8 792 981,00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86 4 01 00000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8 792 981,00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8 792 981,00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8 792 981,00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Обеспечение деятельности администрации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86 4 01 10002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5 901 425,00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5 901 425,00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5 901 425,00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86 4 01 10002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5 511 425,00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5 511 425,00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5 511 425,00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86 4 01 10002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390 000,00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Расходы на содержание специалистов по обеспечению деятельности аппарата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86 4 01 90002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2 771 556,00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2 771 556,00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2 771 556,00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86 4 01 90002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2 771 556,00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2 771 556,00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2 771 556,00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Организация повышения квалификации муниципальных служащих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86 4 01 90007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50 000,00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86 4 01 90007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50 000,00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lastRenderedPageBreak/>
              <w:t>Организация прохождения ежегодной диспансеризации муниципальных служащих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86 4 01 90008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70 000,00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86 4 01 90008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70 000,00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Комплекс процессных мероприятий "Обеспечение передачи части полномочий муниципальному образованию Оренбургский район"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86 4 03 00000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511 660,00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 xml:space="preserve">Межбюджетные </w:t>
            </w:r>
            <w:proofErr w:type="spellStart"/>
            <w:r w:rsidRPr="00441E0F">
              <w:rPr>
                <w:color w:val="000000"/>
                <w:sz w:val="24"/>
                <w:szCs w:val="24"/>
              </w:rPr>
              <w:t>трасферты</w:t>
            </w:r>
            <w:proofErr w:type="spellEnd"/>
            <w:r w:rsidRPr="00441E0F">
              <w:rPr>
                <w:color w:val="000000"/>
                <w:sz w:val="24"/>
                <w:szCs w:val="24"/>
              </w:rPr>
              <w:t xml:space="preserve"> бюджету муниципального района на осуществление полномочий в сфере муниципального земельного контроля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86 4 03 60002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86 4 03 60002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 xml:space="preserve">Межбюджетные </w:t>
            </w:r>
            <w:proofErr w:type="spellStart"/>
            <w:r w:rsidRPr="00441E0F">
              <w:rPr>
                <w:color w:val="000000"/>
                <w:sz w:val="24"/>
                <w:szCs w:val="24"/>
              </w:rPr>
              <w:t>трасферты</w:t>
            </w:r>
            <w:proofErr w:type="spellEnd"/>
            <w:r w:rsidRPr="00441E0F">
              <w:rPr>
                <w:color w:val="000000"/>
                <w:sz w:val="24"/>
                <w:szCs w:val="24"/>
              </w:rPr>
              <w:t xml:space="preserve"> бюджету муниципального района на выполнение переданных полномочий в области градостроительной деятельности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86 4 03 60004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398 660,00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86 4 03 60004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398 660,00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 xml:space="preserve">Межбюджетные </w:t>
            </w:r>
            <w:proofErr w:type="spellStart"/>
            <w:r w:rsidRPr="00441E0F">
              <w:rPr>
                <w:color w:val="000000"/>
                <w:sz w:val="24"/>
                <w:szCs w:val="24"/>
              </w:rPr>
              <w:t>трасферты</w:t>
            </w:r>
            <w:proofErr w:type="spellEnd"/>
            <w:r w:rsidRPr="00441E0F">
              <w:rPr>
                <w:color w:val="000000"/>
                <w:sz w:val="24"/>
                <w:szCs w:val="24"/>
              </w:rPr>
              <w:t xml:space="preserve"> бюджету муниципального района на выполнение переданных полномочий комиссии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86 4 03 60040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86 4 03 60040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230 173,00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230 173,00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Муниципальная программа (комплексная программа) "Совершенствование муниципального управления в муниципальном образовании Ивановский сельсовет Оренбургского района Оренбургской области на 2023-2030 годы»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230 173,00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230 173,00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230 173,00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230 173,00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Комплекс процессных мероприятий "Обеспечение передачи части полномочий муниципальному образованию Оренбургский район"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86 4 03 00000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230 173,00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230 173,00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 xml:space="preserve">Межбюджетные </w:t>
            </w:r>
            <w:proofErr w:type="spellStart"/>
            <w:r w:rsidRPr="00441E0F">
              <w:rPr>
                <w:color w:val="000000"/>
                <w:sz w:val="24"/>
                <w:szCs w:val="24"/>
              </w:rPr>
              <w:t>трасферты</w:t>
            </w:r>
            <w:proofErr w:type="spellEnd"/>
            <w:r w:rsidRPr="00441E0F">
              <w:rPr>
                <w:color w:val="000000"/>
                <w:sz w:val="24"/>
                <w:szCs w:val="24"/>
              </w:rPr>
              <w:t xml:space="preserve"> бюджету муниципального района на выполнение переданных полномочий внешнего муниципального финансового контроля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86 4 03 61002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230 173,00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230 173,00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86 4 03 61002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230 173,00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230 173,00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36 460 721,00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36 401 721,00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36 401 721,00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Муниципальная программа (комплексная программа) "Совершенствование муниципального управления в муниципальном образовании Ивановский сельсовет Оренбургского района Оренбургской области на 2023-2030 годы»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36 460 721,00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36 401 721,00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36 401 721,00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36 460 721,00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36 401 721,00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36 401 721,00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86 4 01 00000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36 460 721,00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36 401 721,00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36 401 721,00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 xml:space="preserve">Осуществление </w:t>
            </w:r>
            <w:proofErr w:type="spellStart"/>
            <w:r w:rsidRPr="00441E0F">
              <w:rPr>
                <w:color w:val="000000"/>
                <w:sz w:val="24"/>
                <w:szCs w:val="24"/>
              </w:rPr>
              <w:t>администратино</w:t>
            </w:r>
            <w:proofErr w:type="spellEnd"/>
            <w:r w:rsidRPr="00441E0F">
              <w:rPr>
                <w:color w:val="000000"/>
                <w:sz w:val="24"/>
                <w:szCs w:val="24"/>
              </w:rPr>
              <w:t>-хозяйственного обеспечения органов местного самоуправления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86 4 01 70003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28 268 721,00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28 268 721,00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28 268 721,00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86 4 01 70003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22 768 121,00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22 768 121,00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22 768 121,00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86 4 01 70003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5 500 600,00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5 500 600,00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5 500 600,00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Финансовое обеспечение повышения оплаты труда отдельных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86 4 01 71111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145 000,00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86 4 01 71111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145 000,00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Уплата членских взносов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86 4 01 90004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105 000,00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86 4 01 90004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105 000,00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86 4 01 90009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500 000,00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86 4 01 90009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500 000,00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Выполнение других общегосударственных вопросов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86 4 01 90010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2 428 000,00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2 428 000,00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2 428 000,00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86 4 01 90010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2 428 000,00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2 428 000,00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2 428 000,00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Расходы на опубликование муниципальных правовых актов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86 4 01 90011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86 4 01 90011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Содержание муниципального имущества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86 4 01 95555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4 914 000,00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5 000 000,00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86 4 01 95555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4 914 000,00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5 000 000,00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1 266 039,84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1 414 503,26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1 806 300,00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1 266 039,84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1 414 503,26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1 806 300,00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Муниципальная программа (комплексная программа) "Совершенствование муниципального управления в муниципальном образовании Ивановский сельсовет Оренбургского района Оренбургской области на 2023-2030 годы»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1 266 039,84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1 414 503,26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1 806 300,00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1 266 039,84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1 414 503,26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1 806 300,00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86 4 01 00000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1 266 039,84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1 414 503,26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1 806 300,00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86 4 01 51180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1 266 039,84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1 414 503,26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1 806 300,00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86 4 01 51180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1 266 039,84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1 414 503,26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1 806 300,00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2 617 500,00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2 617 500,00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2 617 500,00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17 500,00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75 0 00 00000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17 500,00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75 0 00 59320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17 500,00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75 0 00 59320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17 500,00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2 600 000,00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Муниципальная программа (комплексная программа) «Комплексное развитие сельской территории муниципального образования Ивановский сельсовет Оренбургского района Оренбургской области на 2023-2030 годы»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2 600 000,00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85 4 00 00000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2 600 000,00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Комплекс процессных мероприятий "Безопасность"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85 4 09 00000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2 600 000,00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85 4 09 90053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600 000,00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85 4 09 90053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600 000,00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lastRenderedPageBreak/>
              <w:t>Участие в предупреждении и ликвидации последствий чрезвычайных ситуаций в границах поселения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85 4 09 90055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2 000 000,00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85 4 09 90055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2 000 000,00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8 116 197,00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6 267 900,00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6 495 100,00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7 616 197,00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5 967 900,00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6 195 100,00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Муниципальная программа (комплексная программа) «Комплексное развитие сельской территории муниципального образования Ивановский сельсовет Оренбургского района Оренбургской области на 2023-2030 годы»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7 616 197,00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5 967 900,00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6 195 100,00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85 4 00 00000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7 616 197,00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5 967 900,00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6 195 100,00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Комплекс процессных мероприятий "Развитие дорожного хозяйства"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85 4 02 00000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7 616 197,00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5 967 900,00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6 195 100,00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Содержание сети автомобильных дорог общего пользования местного значения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4 02 9Д050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4 490 300,00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5 967 900,00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6 195 100,00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4 02 9Д050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4 490 300,00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5 967 900,00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6 195 100,00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4 02 SД840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3 125 897,00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4 02 SД840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3 125 897,00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300 000,00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 xml:space="preserve">Муниципальная программа (комплексная программа) «Комплексное развитие сельской территории муниципального образования Ивановский </w:t>
            </w:r>
            <w:r w:rsidRPr="00441E0F">
              <w:rPr>
                <w:color w:val="000000"/>
                <w:sz w:val="24"/>
                <w:szCs w:val="24"/>
              </w:rPr>
              <w:lastRenderedPageBreak/>
              <w:t>сельсовет Оренбургского района Оренбургской области на 2023-2030 годы»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lastRenderedPageBreak/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300 000,00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85 4 00 00000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300 000,00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Комплекс процессных мероприятий "Управление и распоряжение объектами муниципальной собственности, в том числе земельными ресурсами"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85 4 01 00000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300 000,00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85 4 01 90044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300 000,00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85 4 01 90044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300 000,00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52 765 784,00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45 444 905,00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21 737 131,00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65 000,00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Муниципальная программа (комплексная программа) «Комплексное развитие сельской территории муниципального образования Ивановский сельсовет Оренбургского района Оренбургской области на 2023-2030 годы»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65 000,00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85 4 00 00000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65 000,00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Комплекс процессных мероприятий "Развитие жилищного фонда"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85 4 03 00000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65 000,00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Мероприятия в области жилищного фонда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85 4 03 90032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65 000,00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85 4 03 90032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65 000,00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29 920 400,00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17 538 060,00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10 830 300,00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 xml:space="preserve">Муниципальная программа (комплексная программа) «Комплексное развитие сельской территории муниципального образования Ивановский </w:t>
            </w:r>
            <w:r w:rsidRPr="00441E0F">
              <w:rPr>
                <w:color w:val="000000"/>
                <w:sz w:val="24"/>
                <w:szCs w:val="24"/>
              </w:rPr>
              <w:lastRenderedPageBreak/>
              <w:t>сельсовет Оренбургского района Оренбургской области на 2023-2030 годы»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lastRenderedPageBreak/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29 920 400,00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17 538 060,00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10 830 300,00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85 4 00 00000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29 920 400,00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17 538 060,00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10 830 300,00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Комплекс процессных мероприятий «Развитие коммунального хозяйства»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85 4 04 00000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29 920 400,00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17 538 060,00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10 830 300,00</w:t>
            </w:r>
          </w:p>
        </w:tc>
      </w:tr>
      <w:tr w:rsidR="0086401A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85 4 04 90035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86401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29 920 400,00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17 538 060,00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6401A" w:rsidRPr="00441E0F" w:rsidRDefault="000F1585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10 830 300,00</w:t>
            </w:r>
          </w:p>
        </w:tc>
      </w:tr>
      <w:tr w:rsidR="005C0E5B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 w:rsidP="005C0E5B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 w:rsidP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 w:rsidP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 w:rsidP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 w:rsidP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85 4 04 90035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 w:rsidP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 w:rsidP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5</w:t>
            </w:r>
            <w:r w:rsidRPr="00441E0F">
              <w:rPr>
                <w:color w:val="000000"/>
                <w:sz w:val="24"/>
                <w:szCs w:val="24"/>
              </w:rPr>
              <w:t> 920 400,00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 w:rsidP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3</w:t>
            </w:r>
            <w:r w:rsidRPr="00441E0F">
              <w:rPr>
                <w:color w:val="000000"/>
                <w:sz w:val="24"/>
                <w:szCs w:val="24"/>
              </w:rPr>
              <w:t> 538 060,00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 w:rsidP="005C0E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Pr="00441E0F">
              <w:rPr>
                <w:color w:val="000000"/>
                <w:sz w:val="24"/>
                <w:szCs w:val="24"/>
              </w:rPr>
              <w:t> 830 300,00</w:t>
            </w:r>
          </w:p>
        </w:tc>
      </w:tr>
      <w:tr w:rsidR="005C0E5B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85 4 04 90035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4 000 000,00</w:t>
            </w:r>
          </w:p>
        </w:tc>
      </w:tr>
      <w:tr w:rsidR="005C0E5B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22 780 384,00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27 841 845,00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10 841 831,00</w:t>
            </w:r>
          </w:p>
        </w:tc>
      </w:tr>
      <w:tr w:rsidR="005C0E5B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Муниципальная программа (комплексная программа) «Комплексное развитие сельской территории муниципального образования Ивановский сельсовет Оренбургского района Оренбургской области на 2023-2030 годы»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22 780 384,00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27 841 845,00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10 841 831,00</w:t>
            </w:r>
          </w:p>
        </w:tc>
      </w:tr>
      <w:tr w:rsidR="005C0E5B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85 4 00 00000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22 780 384,00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27 841 845,00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10 841 831,00</w:t>
            </w:r>
          </w:p>
        </w:tc>
      </w:tr>
      <w:tr w:rsidR="005C0E5B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Комплекс процессных мероприятий "Благоустройство территории сельсовета"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85 4 05 00000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18 280 384,00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23 341 845,00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6 341 831,00</w:t>
            </w:r>
          </w:p>
        </w:tc>
      </w:tr>
      <w:tr w:rsidR="005C0E5B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85 4 05 90036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18 280 384,00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23 341 845,00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6 341 831,00</w:t>
            </w:r>
          </w:p>
        </w:tc>
      </w:tr>
      <w:tr w:rsidR="005C0E5B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85 4 05 90036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18 280 384</w:t>
            </w:r>
            <w:r w:rsidRPr="00441E0F">
              <w:rPr>
                <w:color w:val="000000"/>
                <w:sz w:val="24"/>
                <w:szCs w:val="24"/>
              </w:rPr>
              <w:t>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D23F78">
              <w:rPr>
                <w:color w:val="000000"/>
                <w:sz w:val="24"/>
                <w:szCs w:val="24"/>
              </w:rPr>
              <w:t>23 341 845,00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D23F78">
              <w:rPr>
                <w:color w:val="000000"/>
                <w:sz w:val="24"/>
                <w:szCs w:val="24"/>
              </w:rPr>
              <w:t>6 341 831,00</w:t>
            </w:r>
          </w:p>
        </w:tc>
      </w:tr>
      <w:tr w:rsidR="005C0E5B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Комплекс процессных мероприятий "Озеленение территории и освещение улиц"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85 4 06 00000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4 500 000,00</w:t>
            </w:r>
          </w:p>
        </w:tc>
      </w:tr>
      <w:tr w:rsidR="005C0E5B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Освещение улиц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85 4 06 90038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4 500 000,00</w:t>
            </w:r>
          </w:p>
        </w:tc>
      </w:tr>
      <w:tr w:rsidR="005C0E5B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85 4 06 90038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4 500 000,00</w:t>
            </w:r>
          </w:p>
        </w:tc>
      </w:tr>
      <w:tr w:rsidR="005C0E5B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13 478 000,00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13 443 000,00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13 443 000,00</w:t>
            </w:r>
          </w:p>
        </w:tc>
      </w:tr>
      <w:tr w:rsidR="005C0E5B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13 478 000,00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13 443 000,00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13 443 000,00</w:t>
            </w:r>
          </w:p>
        </w:tc>
      </w:tr>
      <w:tr w:rsidR="005C0E5B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 xml:space="preserve">Муниципальная </w:t>
            </w:r>
            <w:proofErr w:type="gramStart"/>
            <w:r w:rsidRPr="00441E0F">
              <w:rPr>
                <w:color w:val="000000"/>
                <w:sz w:val="24"/>
                <w:szCs w:val="24"/>
              </w:rPr>
              <w:t>программа(</w:t>
            </w:r>
            <w:proofErr w:type="gramEnd"/>
            <w:r w:rsidRPr="00441E0F">
              <w:rPr>
                <w:color w:val="000000"/>
                <w:sz w:val="24"/>
                <w:szCs w:val="24"/>
              </w:rPr>
              <w:t>комплексная программа) «Развитие культуры муниципального образования Ивановский сельсовет Оренбургского района Оренбургской области» на 2023-2030 годы»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81 0 00 00000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13 478 000,00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13 443 000,00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13 443 000,00</w:t>
            </w:r>
          </w:p>
        </w:tc>
      </w:tr>
      <w:tr w:rsidR="005C0E5B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81 4 00 00000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13 478 000,00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13 443 000,00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13 443 000,00</w:t>
            </w:r>
          </w:p>
        </w:tc>
      </w:tr>
      <w:tr w:rsidR="005C0E5B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Комплекс процессных мероприятий "Сохранение и развитие культуры"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81 4 02 00000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13 478 000,00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13 443 000,00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13 443 000,00</w:t>
            </w:r>
          </w:p>
        </w:tc>
      </w:tr>
      <w:tr w:rsidR="005C0E5B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культуры и педагогических работников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81 4 02 67777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5C0E5B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81 4 02 67777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5C0E5B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Сохранение и развитие культуры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81 4 02 70011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13 443 000,00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13 443 000,00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13 443 000,00</w:t>
            </w:r>
          </w:p>
        </w:tc>
      </w:tr>
      <w:tr w:rsidR="005C0E5B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81 4 02 70011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13 443 000,00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13 443 000,00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13 443 000,00</w:t>
            </w:r>
          </w:p>
        </w:tc>
      </w:tr>
      <w:tr w:rsidR="005C0E5B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i/>
                <w:iCs/>
                <w:color w:val="000000"/>
                <w:sz w:val="24"/>
                <w:szCs w:val="24"/>
              </w:rPr>
              <w:t>182 400,00</w:t>
            </w:r>
          </w:p>
        </w:tc>
      </w:tr>
      <w:tr w:rsidR="005C0E5B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182 400,00</w:t>
            </w:r>
          </w:p>
        </w:tc>
      </w:tr>
      <w:tr w:rsidR="005C0E5B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Муниципальная программа (комплексная программа) "Совершенствование муниципального управления в муниципальном образовании Ивановский сельсовет Оренбургского района Оренбургской области на 2023-2030 годы»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86 0 00 00000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182 400,00</w:t>
            </w:r>
          </w:p>
        </w:tc>
      </w:tr>
      <w:tr w:rsidR="005C0E5B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86 4 00 00000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182 400,00</w:t>
            </w:r>
          </w:p>
        </w:tc>
      </w:tr>
      <w:tr w:rsidR="005C0E5B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"Предоставление мер социальной поддержки отдельных категорий граждан"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86 4 02 00000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182 400,00</w:t>
            </w:r>
          </w:p>
        </w:tc>
      </w:tr>
      <w:tr w:rsidR="005C0E5B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Пенсия за выслугу лет муниципальным служащим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86 4 02 10009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182 400,00</w:t>
            </w:r>
          </w:p>
        </w:tc>
      </w:tr>
      <w:tr w:rsidR="005C0E5B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614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86 4 02 10009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182 400,00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color w:val="000000"/>
                <w:sz w:val="24"/>
                <w:szCs w:val="24"/>
              </w:rPr>
              <w:t>182 400,00</w:t>
            </w:r>
          </w:p>
        </w:tc>
      </w:tr>
      <w:tr w:rsidR="005C0E5B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color w:val="000000"/>
                <w:sz w:val="24"/>
                <w:szCs w:val="24"/>
              </w:rPr>
              <w:t>3 009 000,00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color w:val="000000"/>
                <w:sz w:val="24"/>
                <w:szCs w:val="24"/>
              </w:rPr>
              <w:t>5 006 000,00</w:t>
            </w:r>
          </w:p>
        </w:tc>
      </w:tr>
      <w:tr w:rsidR="005C0E5B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rPr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color w:val="000000"/>
                <w:sz w:val="24"/>
                <w:szCs w:val="24"/>
              </w:rPr>
              <w:t>127 900 855,84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color w:val="000000"/>
                <w:sz w:val="24"/>
                <w:szCs w:val="24"/>
              </w:rPr>
              <w:t>121 283 483,26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color w:val="000000"/>
                <w:sz w:val="24"/>
                <w:szCs w:val="24"/>
              </w:rPr>
            </w:pPr>
            <w:r w:rsidRPr="00441E0F">
              <w:rPr>
                <w:b/>
                <w:bCs/>
                <w:color w:val="000000"/>
                <w:sz w:val="24"/>
                <w:szCs w:val="24"/>
              </w:rPr>
              <w:t>99 961 533,00</w:t>
            </w:r>
          </w:p>
        </w:tc>
      </w:tr>
      <w:tr w:rsidR="005C0E5B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C0E5B"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C0E5B" w:rsidRPr="00441E0F" w:rsidRDefault="005C0E5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0F1585" w:rsidRDefault="000F1585"/>
    <w:sectPr w:rsidR="000F1585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611B8" w:rsidRDefault="003611B8">
      <w:r>
        <w:separator/>
      </w:r>
    </w:p>
  </w:endnote>
  <w:endnote w:type="continuationSeparator" w:id="0">
    <w:p w:rsidR="003611B8" w:rsidRDefault="00361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86401A">
      <w:tc>
        <w:tcPr>
          <w:tcW w:w="15636" w:type="dxa"/>
        </w:tcPr>
        <w:p w:rsidR="0086401A" w:rsidRDefault="0086401A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611B8" w:rsidRDefault="003611B8">
      <w:r>
        <w:separator/>
      </w:r>
    </w:p>
  </w:footnote>
  <w:footnote w:type="continuationSeparator" w:id="0">
    <w:p w:rsidR="003611B8" w:rsidRDefault="00361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86401A">
      <w:tc>
        <w:tcPr>
          <w:tcW w:w="15636" w:type="dxa"/>
        </w:tcPr>
        <w:p w:rsidR="0086401A" w:rsidRDefault="000F1585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441E0F">
            <w:rPr>
              <w:noProof/>
              <w:color w:val="000000"/>
            </w:rPr>
            <w:t>2</w:t>
          </w:r>
          <w:r>
            <w:fldChar w:fldCharType="end"/>
          </w:r>
        </w:p>
        <w:p w:rsidR="0086401A" w:rsidRDefault="0086401A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1A"/>
    <w:rsid w:val="000F1585"/>
    <w:rsid w:val="001965FD"/>
    <w:rsid w:val="001D2AC3"/>
    <w:rsid w:val="003611B8"/>
    <w:rsid w:val="00441E0F"/>
    <w:rsid w:val="00520A58"/>
    <w:rsid w:val="005C0E5B"/>
    <w:rsid w:val="006B1021"/>
    <w:rsid w:val="0086401A"/>
    <w:rsid w:val="008D71E8"/>
    <w:rsid w:val="00B31AFA"/>
    <w:rsid w:val="00D23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33B00"/>
  <w15:docId w15:val="{9EDF0567-C593-451B-AF7C-2CF586691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2688</Words>
  <Characters>15327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1</cp:lastModifiedBy>
  <cp:revision>9</cp:revision>
  <cp:lastPrinted>2025-12-25T13:25:00Z</cp:lastPrinted>
  <dcterms:created xsi:type="dcterms:W3CDTF">2025-12-17T18:34:00Z</dcterms:created>
  <dcterms:modified xsi:type="dcterms:W3CDTF">2025-12-25T13:25:00Z</dcterms:modified>
</cp:coreProperties>
</file>